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1DF" w:rsidRPr="001771DF" w:rsidRDefault="001771DF" w:rsidP="001771DF">
      <w:pPr>
        <w:shd w:val="clear" w:color="auto" w:fill="FFFFFF"/>
        <w:spacing w:after="390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>You might need to practice making a wound beforehand to make it look right. But even if it isn’t perfect, they will still appreciate it.</w:t>
      </w:r>
    </w:p>
    <w:p w:rsidR="001771DF" w:rsidRPr="001771DF" w:rsidRDefault="001771DF" w:rsidP="001771DF">
      <w:pPr>
        <w:shd w:val="clear" w:color="auto" w:fill="FFFFFF"/>
        <w:spacing w:after="240"/>
        <w:outlineLvl w:val="1"/>
        <w:rPr>
          <w:rFonts w:ascii="Nunito Sans Black" w:eastAsia="NunitoSans-Black" w:hAnsi="Nunito Sans Black" w:cs="NunitoSans-Black"/>
          <w:bCs/>
          <w:color w:val="000000" w:themeColor="text1"/>
          <w:sz w:val="28"/>
          <w:szCs w:val="26"/>
        </w:rPr>
      </w:pPr>
      <w:r w:rsidRPr="001771DF">
        <w:rPr>
          <w:rFonts w:ascii="Nunito Sans Black" w:eastAsia="NunitoSans-Black" w:hAnsi="Nunito Sans Black" w:cs="NunitoSans-Black"/>
          <w:bCs/>
          <w:color w:val="000000" w:themeColor="text1"/>
          <w:sz w:val="28"/>
          <w:szCs w:val="26"/>
        </w:rPr>
        <w:t>Make a Fake Wound</w:t>
      </w:r>
    </w:p>
    <w:p w:rsidR="001771DF" w:rsidRDefault="001771DF" w:rsidP="001771DF">
      <w:pPr>
        <w:shd w:val="clear" w:color="auto" w:fill="FFFFFF"/>
        <w:spacing w:after="390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en-GB"/>
        </w:rPr>
        <w:t>Materials:</w:t>
      </w:r>
    </w:p>
    <w:p w:rsidR="001771DF" w:rsidRPr="001771DF" w:rsidRDefault="001771DF" w:rsidP="001771D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 xml:space="preserve">Vaseline </w:t>
      </w:r>
    </w:p>
    <w:p w:rsidR="001771DF" w:rsidRPr="001771DF" w:rsidRDefault="001771DF" w:rsidP="001771D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>Plain flour</w:t>
      </w:r>
    </w:p>
    <w:p w:rsidR="001771DF" w:rsidRPr="001771DF" w:rsidRDefault="001771DF" w:rsidP="001771D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 xml:space="preserve">Red food </w:t>
      </w:r>
      <w:proofErr w:type="spellStart"/>
      <w:r w:rsidRPr="001771DF">
        <w:rPr>
          <w:rFonts w:ascii="Nunito Sans Light" w:hAnsi="Nunito Sans Light"/>
          <w:color w:val="3C3C3C"/>
          <w:sz w:val="20"/>
          <w:szCs w:val="20"/>
        </w:rPr>
        <w:t>colouring</w:t>
      </w:r>
      <w:proofErr w:type="spellEnd"/>
      <w:r w:rsidRPr="001771DF">
        <w:rPr>
          <w:rFonts w:ascii="Nunito Sans Light" w:hAnsi="Nunito Sans Light"/>
          <w:color w:val="3C3C3C"/>
          <w:sz w:val="20"/>
          <w:szCs w:val="20"/>
        </w:rPr>
        <w:t xml:space="preserve"> or face paint</w:t>
      </w:r>
    </w:p>
    <w:p w:rsidR="001771DF" w:rsidRPr="001771DF" w:rsidRDefault="001771DF" w:rsidP="001771D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 xml:space="preserve">cocoa powder for </w:t>
      </w:r>
      <w:proofErr w:type="spellStart"/>
      <w:r w:rsidRPr="001771DF">
        <w:rPr>
          <w:rFonts w:ascii="Nunito Sans Light" w:hAnsi="Nunito Sans Light"/>
          <w:color w:val="3C3C3C"/>
          <w:sz w:val="20"/>
          <w:szCs w:val="20"/>
        </w:rPr>
        <w:t>colour</w:t>
      </w:r>
      <w:proofErr w:type="spellEnd"/>
      <w:r w:rsidRPr="001771DF">
        <w:rPr>
          <w:rFonts w:ascii="Nunito Sans Light" w:hAnsi="Nunito Sans Light"/>
          <w:color w:val="3C3C3C"/>
          <w:sz w:val="20"/>
          <w:szCs w:val="20"/>
        </w:rPr>
        <w:t xml:space="preserve"> if you wish </w:t>
      </w:r>
    </w:p>
    <w:p w:rsidR="001771DF" w:rsidRPr="001771DF" w:rsidRDefault="001771DF" w:rsidP="001771D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>toilet paper to add texture but not needed</w:t>
      </w:r>
    </w:p>
    <w:p w:rsidR="001771DF" w:rsidRPr="001771DF" w:rsidRDefault="001771DF" w:rsidP="001771D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 xml:space="preserve">any other things from around the house to make your wound look the best  </w:t>
      </w:r>
    </w:p>
    <w:p w:rsidR="001771DF" w:rsidRDefault="001771DF" w:rsidP="001771DF">
      <w:pPr>
        <w:shd w:val="clear" w:color="auto" w:fill="FFFFFF"/>
        <w:spacing w:after="390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en-GB"/>
        </w:rPr>
        <w:t>Directions</w:t>
      </w:r>
    </w:p>
    <w:p w:rsidR="001771DF" w:rsidRPr="001771DF" w:rsidRDefault="001771DF" w:rsidP="001771D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Nunito Sans Light" w:hAnsi="Nunito Sans Light"/>
          <w:color w:val="3C3C3C"/>
          <w:sz w:val="20"/>
          <w:szCs w:val="20"/>
        </w:rPr>
      </w:pPr>
      <w:proofErr w:type="gramStart"/>
      <w:r w:rsidRPr="001771DF">
        <w:rPr>
          <w:rFonts w:ascii="Nunito Sans Light" w:hAnsi="Nunito Sans Light"/>
          <w:color w:val="3C3C3C"/>
          <w:sz w:val="20"/>
          <w:szCs w:val="20"/>
        </w:rPr>
        <w:t>Mix together</w:t>
      </w:r>
      <w:proofErr w:type="gramEnd"/>
      <w:r w:rsidRPr="001771DF">
        <w:rPr>
          <w:rFonts w:ascii="Nunito Sans Light" w:hAnsi="Nunito Sans Light"/>
          <w:color w:val="3C3C3C"/>
          <w:sz w:val="20"/>
          <w:szCs w:val="20"/>
        </w:rPr>
        <w:t xml:space="preserve"> a Dab of each of the top 2 ingredients to make it workable and sticky enough to stick to your skin.</w:t>
      </w:r>
    </w:p>
    <w:p w:rsidR="001771DF" w:rsidRPr="001771DF" w:rsidRDefault="001771DF" w:rsidP="001771D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>Add a little cocoa powder mix to make it a darker if needed but the face paints now come in to create your own wound add toilet paper, to create texture.</w:t>
      </w:r>
    </w:p>
    <w:p w:rsidR="001771DF" w:rsidRPr="001771DF" w:rsidRDefault="001771DF" w:rsidP="001771DF">
      <w:pPr>
        <w:shd w:val="clear" w:color="auto" w:fill="FFFFFF"/>
        <w:spacing w:before="100" w:beforeAutospacing="1" w:after="100" w:afterAutospacing="1"/>
        <w:rPr>
          <w:rFonts w:ascii="Nunito Sans Light" w:hAnsi="Nunito Sans Light"/>
          <w:color w:val="3C3C3C"/>
          <w:sz w:val="20"/>
          <w:szCs w:val="20"/>
        </w:rPr>
      </w:pPr>
      <w:r w:rsidRPr="001771DF">
        <w:rPr>
          <w:rFonts w:ascii="Nunito Sans Light" w:hAnsi="Nunito Sans Light"/>
          <w:color w:val="3C3C3C"/>
          <w:sz w:val="20"/>
          <w:szCs w:val="20"/>
        </w:rPr>
        <w:t xml:space="preserve">Or you can add anything you want to make it more creative get creative Cubs we </w:t>
      </w:r>
      <w:proofErr w:type="spellStart"/>
      <w:proofErr w:type="gramStart"/>
      <w:r w:rsidRPr="001771DF">
        <w:rPr>
          <w:rFonts w:ascii="Nunito Sans Light" w:hAnsi="Nunito Sans Light"/>
          <w:color w:val="3C3C3C"/>
          <w:sz w:val="20"/>
          <w:szCs w:val="20"/>
        </w:rPr>
        <w:t>cant</w:t>
      </w:r>
      <w:proofErr w:type="spellEnd"/>
      <w:proofErr w:type="gramEnd"/>
      <w:r w:rsidRPr="001771DF">
        <w:rPr>
          <w:rFonts w:ascii="Nunito Sans Light" w:hAnsi="Nunito Sans Light"/>
          <w:color w:val="3C3C3C"/>
          <w:sz w:val="20"/>
          <w:szCs w:val="20"/>
        </w:rPr>
        <w:t xml:space="preserve"> wait to see what you come up with  </w:t>
      </w:r>
    </w:p>
    <w:p w:rsidR="00E33D29" w:rsidRDefault="00E33D29" w:rsidP="00E33D29">
      <w:pPr>
        <w:pStyle w:val="BodyText"/>
      </w:pPr>
    </w:p>
    <w:p w:rsidR="005665E3" w:rsidRDefault="005665E3" w:rsidP="001771DF">
      <w:pPr>
        <w:pStyle w:val="BodyText"/>
      </w:pPr>
    </w:p>
    <w:p w:rsidR="005665E3" w:rsidRPr="005665E3" w:rsidRDefault="005665E3" w:rsidP="003421A4">
      <w:pPr>
        <w:pStyle w:val="BodyText"/>
        <w:ind w:left="0"/>
        <w:jc w:val="left"/>
        <w:sectPr w:rsidR="005665E3" w:rsidRPr="005665E3" w:rsidSect="004C19DB">
          <w:headerReference w:type="even" r:id="rId7"/>
          <w:footerReference w:type="even" r:id="rId8"/>
          <w:footerReference w:type="default" r:id="rId9"/>
          <w:headerReference w:type="first" r:id="rId10"/>
          <w:type w:val="continuous"/>
          <w:pgSz w:w="11910" w:h="16840"/>
          <w:pgMar w:top="680" w:right="680" w:bottom="680" w:left="680" w:header="2970" w:footer="278" w:gutter="0"/>
          <w:cols w:space="720"/>
          <w:titlePg/>
          <w:docGrid w:linePitch="299"/>
        </w:sectPr>
      </w:pPr>
    </w:p>
    <w:p w:rsidR="00781B65" w:rsidRDefault="00781B65" w:rsidP="003421A4">
      <w:pPr>
        <w:pStyle w:val="BodyText"/>
        <w:ind w:left="0"/>
        <w:rPr>
          <w:rFonts w:ascii="Nunito Sans"/>
          <w:sz w:val="14"/>
        </w:rPr>
      </w:pPr>
    </w:p>
    <w:sectPr w:rsidR="00781B65" w:rsidSect="000A70BD">
      <w:footerReference w:type="even" r:id="rId11"/>
      <w:type w:val="continuous"/>
      <w:pgSz w:w="11910" w:h="16840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8B8" w:rsidRDefault="00D978B8">
      <w:r>
        <w:separator/>
      </w:r>
    </w:p>
  </w:endnote>
  <w:endnote w:type="continuationSeparator" w:id="0">
    <w:p w:rsidR="00D978B8" w:rsidRDefault="00D9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99E42799-AD9A-459A-97A7-3D7E2F956459}"/>
    <w:embedBold r:id="rId2" w:fontKey="{DAF834FA-092E-468A-9865-FD4C2B34521F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3" w:fontKey="{1C5503D0-DD0C-499B-9E41-C1B591C957D3}"/>
    <w:embedBold r:id="rId4" w:fontKey="{A63403A7-00E4-40D6-B995-5BA2F27E0089}"/>
  </w:font>
  <w:font w:name="NunitoSans-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Nunito Sans Black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  <w:embedRegular r:id="rId5" w:fontKey="{DEB465E7-FE68-48E1-BF7F-D0D8B00F20AB}"/>
  </w:font>
  <w:font w:name="Nunito Light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fontKey="{2C192EF8-A3F6-49D3-97DA-80D5109FAC7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Sans-Regular">
    <w:altName w:val="Nunito Sans"/>
    <w:charset w:val="00"/>
    <w:family w:val="auto"/>
    <w:pitch w:val="variable"/>
    <w:sig w:usb0="20000007" w:usb1="00000001" w:usb2="00000000" w:usb3="00000000" w:csb0="00000193" w:csb1="00000000"/>
  </w:font>
  <w:font w:name="NunitoSans-Bold">
    <w:altName w:val="Nunito Sans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5E3" w:rsidRDefault="005665E3" w:rsidP="005665E3">
    <w:pPr>
      <w:pStyle w:val="BodyText"/>
      <w:ind w:left="0"/>
    </w:pPr>
  </w:p>
  <w:p w:rsidR="005665E3" w:rsidRPr="005665E3" w:rsidRDefault="005665E3" w:rsidP="0056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65" w:rsidRDefault="00781B65" w:rsidP="000A70BD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65" w:rsidRDefault="005665E3" w:rsidP="000A70BD">
    <w:pPr>
      <w:pStyle w:val="BodyText"/>
      <w:ind w:left="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572" behindDoc="0" locked="0" layoutInCell="0" allowOverlap="1" wp14:anchorId="0A02FA4E" wp14:editId="2F492913">
              <wp:simplePos x="0" y="0"/>
              <wp:positionH relativeFrom="page">
                <wp:posOffset>5796915</wp:posOffset>
              </wp:positionH>
              <wp:positionV relativeFrom="page">
                <wp:posOffset>9148815</wp:posOffset>
              </wp:positionV>
              <wp:extent cx="1393200" cy="1382400"/>
              <wp:effectExtent l="0" t="0" r="0" b="8255"/>
              <wp:wrapNone/>
              <wp:docPr id="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200" cy="138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  <w:t>The Scout Association</w:t>
                          </w:r>
                        </w:p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Gilwell</w:t>
                          </w:r>
                          <w:proofErr w:type="spellEnd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 xml:space="preserve"> Park</w:t>
                          </w:r>
                        </w:p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Chingford</w:t>
                          </w: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  <w:t>London E4 7QW</w:t>
                          </w: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Regular" w:eastAsiaTheme="minorHAnsi" w:hAnsi="NunitoSans-Regular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0345 300 1818 (UK)</w:t>
                          </w: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+44 (0)20 8433 7100</w:t>
                          </w: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scout.association@scout.org.uk</w:t>
                          </w:r>
                        </w:p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  <w:t>scouts.org.uk</w:t>
                          </w:r>
                        </w:p>
                        <w:p w:rsid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Bold" w:eastAsiaTheme="minorHAnsi" w:hAnsi="NunitoSans-Bold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ind w:left="210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/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scoutsassociation</w:t>
                          </w:r>
                          <w:proofErr w:type="spellEnd"/>
                        </w:p>
                        <w:p w:rsidR="005665E3" w:rsidRPr="005665E3" w:rsidRDefault="005665E3" w:rsidP="005665E3">
                          <w:pPr>
                            <w:spacing w:line="180" w:lineRule="exact"/>
                            <w:ind w:left="210"/>
                            <w:rPr>
                              <w:rFonts w:asciiTheme="minorHAnsi" w:hAnsiTheme="minorHAnsi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@UKScouting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2FA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6.45pt;margin-top:720.4pt;width:109.7pt;height:108.85pt;z-index:503302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" o:allowincell="f" filled="f" stroked="f">
              <v:textbox inset="0,0,0,0">
                <w:txbxContent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  <w:t>The Scout Association</w:t>
                    </w:r>
                  </w:p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Gilwell</w:t>
                    </w:r>
                    <w:proofErr w:type="spellEnd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 xml:space="preserve"> Park</w:t>
                    </w:r>
                  </w:p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Chingford</w:t>
                    </w: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  <w:t>London E4 7QW</w:t>
                    </w: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Regular" w:eastAsiaTheme="minorHAnsi" w:hAnsi="NunitoSans-Regular" w:cs="NunitoSans-Regular"/>
                        <w:sz w:val="14"/>
                        <w:szCs w:val="14"/>
                        <w:lang w:val="it-IT"/>
                      </w:rPr>
                    </w:pP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0345 300 1818 (UK)</w:t>
                    </w: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+44 (0)20 8433 7100</w:t>
                    </w: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scout.association@scout.org.uk</w:t>
                    </w:r>
                  </w:p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  <w:t>scouts.org.uk</w:t>
                    </w:r>
                  </w:p>
                  <w:p w:rsid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Bold" w:eastAsiaTheme="minorHAnsi" w:hAnsi="NunitoSans-Bold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</w:p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ind w:left="210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/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scoutsassociation</w:t>
                    </w:r>
                    <w:proofErr w:type="spellEnd"/>
                  </w:p>
                  <w:p w:rsidR="005665E3" w:rsidRPr="005665E3" w:rsidRDefault="005665E3" w:rsidP="005665E3">
                    <w:pPr>
                      <w:spacing w:line="180" w:lineRule="exact"/>
                      <w:ind w:left="210"/>
                      <w:rPr>
                        <w:rFonts w:asciiTheme="minorHAnsi" w:hAnsiTheme="minorHAnsi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@UKScouting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978" behindDoc="1" locked="0" layoutInCell="0" allowOverlap="1" wp14:anchorId="24B99439" wp14:editId="7E780BC5">
              <wp:simplePos x="0" y="0"/>
              <wp:positionH relativeFrom="page">
                <wp:posOffset>431800</wp:posOffset>
              </wp:positionH>
              <wp:positionV relativeFrom="page">
                <wp:posOffset>10350500</wp:posOffset>
              </wp:positionV>
              <wp:extent cx="3920400" cy="183600"/>
              <wp:effectExtent l="0" t="0" r="4445" b="6985"/>
              <wp:wrapNone/>
              <wp:docPr id="23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040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5E3" w:rsidRDefault="005665E3" w:rsidP="005665E3">
                          <w:pPr>
                            <w:pStyle w:val="Footertext"/>
                          </w:pPr>
                          <w:r>
                            <w:rPr>
                              <w:b/>
                            </w:rPr>
                            <w:t xml:space="preserve">Patron: </w:t>
                          </w:r>
                          <w:r>
                            <w:t xml:space="preserve">HM The Queen. </w:t>
                          </w:r>
                          <w:r>
                            <w:rPr>
                              <w:b/>
                            </w:rPr>
                            <w:t xml:space="preserve">President: </w:t>
                          </w:r>
                          <w:r>
                            <w:t xml:space="preserve">HRH The Duke of Kent. </w:t>
                          </w:r>
                          <w:r>
                            <w:rPr>
                              <w:b/>
                            </w:rPr>
                            <w:t xml:space="preserve">Founder: </w:t>
                          </w:r>
                          <w:r>
                            <w:t xml:space="preserve">Robert Baden-Powell OM. </w:t>
                          </w:r>
                          <w:r>
                            <w:rPr>
                              <w:b/>
                            </w:rPr>
                            <w:t xml:space="preserve">Chief Scout: </w:t>
                          </w:r>
                          <w:r>
                            <w:t xml:space="preserve">Lt </w:t>
                          </w:r>
                          <w:proofErr w:type="spellStart"/>
                          <w:r>
                            <w:t>Cdr</w:t>
                          </w:r>
                          <w:proofErr w:type="spellEnd"/>
                          <w:r>
                            <w:t xml:space="preserve"> (Hon) Bear Grylls RN</w:t>
                          </w:r>
                        </w:p>
                        <w:p w:rsidR="005665E3" w:rsidRDefault="005665E3" w:rsidP="005665E3">
                          <w:pPr>
                            <w:pStyle w:val="Footertext"/>
                          </w:pPr>
                          <w:r>
                            <w:t>Registered Charity Numbers 306101 (England and Wales) and SC038437 (Scotland) Incorporated by Royal Charter.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99439" id="Text Box 59" o:spid="_x0000_s1027" type="#_x0000_t202" style="position:absolute;left:0;text-align:left;margin-left:34pt;margin-top:815pt;width:308.7pt;height:14.45pt;z-index:-14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" o:allowincell="f" filled="f" stroked="f">
              <v:textbox inset="0,0,0,0">
                <w:txbxContent>
                  <w:p w:rsidR="005665E3" w:rsidRDefault="005665E3" w:rsidP="005665E3">
                    <w:pPr>
                      <w:pStyle w:val="Footertext"/>
                    </w:pPr>
                    <w:r>
                      <w:rPr>
                        <w:b/>
                      </w:rPr>
                      <w:t xml:space="preserve">Patron: </w:t>
                    </w:r>
                    <w:r>
                      <w:t xml:space="preserve">HM The Queen. </w:t>
                    </w:r>
                    <w:r>
                      <w:rPr>
                        <w:b/>
                      </w:rPr>
                      <w:t xml:space="preserve">President: </w:t>
                    </w:r>
                    <w:r>
                      <w:t xml:space="preserve">HRH The Duke of Kent. </w:t>
                    </w:r>
                    <w:r>
                      <w:rPr>
                        <w:b/>
                      </w:rPr>
                      <w:t xml:space="preserve">Founder: </w:t>
                    </w:r>
                    <w:r>
                      <w:t xml:space="preserve">Robert Baden-Powell OM. </w:t>
                    </w:r>
                    <w:r>
                      <w:rPr>
                        <w:b/>
                      </w:rPr>
                      <w:t xml:space="preserve">Chief Scout: </w:t>
                    </w:r>
                    <w:r>
                      <w:t xml:space="preserve">Lt </w:t>
                    </w:r>
                    <w:proofErr w:type="spellStart"/>
                    <w:r>
                      <w:t>Cdr</w:t>
                    </w:r>
                    <w:proofErr w:type="spellEnd"/>
                    <w:r>
                      <w:t xml:space="preserve"> (Hon) Bear Grylls RN</w:t>
                    </w:r>
                  </w:p>
                  <w:p w:rsidR="005665E3" w:rsidRDefault="005665E3" w:rsidP="005665E3">
                    <w:pPr>
                      <w:pStyle w:val="Footertext"/>
                    </w:pPr>
                    <w:r>
                      <w:t>Registered Charity Numbers 306101 (England and Wales) and SC038437 (Scotland) Incorporated by Royal Charter.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8B8" w:rsidRDefault="00D978B8">
      <w:r>
        <w:separator/>
      </w:r>
    </w:p>
  </w:footnote>
  <w:footnote w:type="continuationSeparator" w:id="0">
    <w:p w:rsidR="00D978B8" w:rsidRDefault="00D9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5E3" w:rsidRDefault="005665E3" w:rsidP="005665E3">
    <w:pPr>
      <w:pStyle w:val="BodyText"/>
    </w:pPr>
  </w:p>
  <w:p w:rsidR="005665E3" w:rsidRPr="005665E3" w:rsidRDefault="005665E3" w:rsidP="0056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1A4" w:rsidRPr="00F57DE1" w:rsidRDefault="001771DF" w:rsidP="00F57DE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96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-1619250</wp:posOffset>
          </wp:positionV>
          <wp:extent cx="1581150" cy="1500069"/>
          <wp:effectExtent l="0" t="0" r="0" b="0"/>
          <wp:wrapSquare wrapText="bothSides"/>
          <wp:docPr id="7" name="Picture 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3847260-0359-11eb-88ed-22c489361b0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500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91963"/>
    <w:multiLevelType w:val="multilevel"/>
    <w:tmpl w:val="216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644BB"/>
    <w:multiLevelType w:val="multilevel"/>
    <w:tmpl w:val="E39A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DF"/>
    <w:rsid w:val="00004343"/>
    <w:rsid w:val="00081889"/>
    <w:rsid w:val="00096387"/>
    <w:rsid w:val="000A70BD"/>
    <w:rsid w:val="000D4E47"/>
    <w:rsid w:val="000D7E1E"/>
    <w:rsid w:val="0014709C"/>
    <w:rsid w:val="0016180E"/>
    <w:rsid w:val="00173AA6"/>
    <w:rsid w:val="001771DF"/>
    <w:rsid w:val="001E1E40"/>
    <w:rsid w:val="002530F1"/>
    <w:rsid w:val="00256C6E"/>
    <w:rsid w:val="002A0606"/>
    <w:rsid w:val="002C733A"/>
    <w:rsid w:val="002D61D0"/>
    <w:rsid w:val="002E72A6"/>
    <w:rsid w:val="002F6C1B"/>
    <w:rsid w:val="003421A4"/>
    <w:rsid w:val="003E6675"/>
    <w:rsid w:val="004A00B2"/>
    <w:rsid w:val="004C19DB"/>
    <w:rsid w:val="005665E3"/>
    <w:rsid w:val="006E6F5B"/>
    <w:rsid w:val="00775D56"/>
    <w:rsid w:val="00781B65"/>
    <w:rsid w:val="008367FB"/>
    <w:rsid w:val="00906243"/>
    <w:rsid w:val="009138C3"/>
    <w:rsid w:val="00930667"/>
    <w:rsid w:val="00935114"/>
    <w:rsid w:val="009C00DC"/>
    <w:rsid w:val="009C14D1"/>
    <w:rsid w:val="00B07FF6"/>
    <w:rsid w:val="00B6305E"/>
    <w:rsid w:val="00C86361"/>
    <w:rsid w:val="00D6526A"/>
    <w:rsid w:val="00D978B8"/>
    <w:rsid w:val="00DD5D14"/>
    <w:rsid w:val="00DE23EB"/>
    <w:rsid w:val="00E33D29"/>
    <w:rsid w:val="00F57DE1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81FE7"/>
  <w15:docId w15:val="{17FA8675-FDB4-4AD4-9A5D-DDF469DE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NunitoSans-Light" w:eastAsia="NunitoSans-Light" w:hAnsi="NunitoSans-Light" w:cs="NunitoSans-Light"/>
    </w:rPr>
  </w:style>
  <w:style w:type="paragraph" w:styleId="Heading1">
    <w:name w:val="heading 1"/>
    <w:basedOn w:val="Normal"/>
    <w:link w:val="Heading1Char"/>
    <w:uiPriority w:val="1"/>
    <w:qFormat/>
    <w:rsid w:val="005665E3"/>
    <w:pPr>
      <w:spacing w:before="86"/>
      <w:ind w:left="842"/>
      <w:outlineLvl w:val="0"/>
    </w:pPr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styleId="Heading2">
    <w:name w:val="heading 2"/>
    <w:basedOn w:val="BodyText"/>
    <w:uiPriority w:val="1"/>
    <w:qFormat/>
    <w:rsid w:val="000A70BD"/>
    <w:pPr>
      <w:spacing w:before="124" w:line="211" w:lineRule="auto"/>
      <w:ind w:left="1233" w:right="7036"/>
      <w:contextualSpacing/>
      <w:jc w:val="left"/>
      <w:outlineLvl w:val="1"/>
    </w:pPr>
    <w:rPr>
      <w:rFonts w:ascii="Nunito Sans Black" w:eastAsia="NunitoSans-Black" w:hAnsi="Nunito Sans Black" w:cs="NunitoSans-Black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6675"/>
    <w:pPr>
      <w:spacing w:line="280" w:lineRule="exact"/>
      <w:ind w:left="1230" w:right="2466"/>
      <w:jc w:val="both"/>
    </w:pPr>
    <w:rPr>
      <w:rFonts w:ascii="Nunito Sans Light" w:hAnsi="Nunito Sans Light"/>
      <w:color w:val="3C3C3C"/>
      <w:sz w:val="20"/>
      <w:szCs w:val="20"/>
    </w:rPr>
  </w:style>
  <w:style w:type="paragraph" w:styleId="ListParagraph">
    <w:name w:val="List Paragraph"/>
    <w:basedOn w:val="Normal"/>
    <w:uiPriority w:val="1"/>
    <w:qFormat/>
    <w:rsid w:val="005665E3"/>
    <w:rPr>
      <w:rFonts w:ascii="Nunito Light" w:hAnsi="Nunito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61"/>
    <w:rPr>
      <w:rFonts w:ascii="NunitoSans-Light" w:eastAsia="NunitoSans-Light" w:hAnsi="NunitoSans-Light" w:cs="NunitoSans-Light"/>
    </w:rPr>
  </w:style>
  <w:style w:type="paragraph" w:styleId="Footer">
    <w:name w:val="footer"/>
    <w:basedOn w:val="Normal"/>
    <w:link w:val="Foot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61"/>
    <w:rPr>
      <w:rFonts w:ascii="NunitoSans-Light" w:eastAsia="NunitoSans-Light" w:hAnsi="NunitoSans-Light" w:cs="NunitoSans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67"/>
    <w:rPr>
      <w:rFonts w:ascii="Tahoma" w:eastAsia="NunitoSans-Light" w:hAnsi="Tahoma" w:cs="Tahoma"/>
      <w:sz w:val="16"/>
      <w:szCs w:val="16"/>
    </w:rPr>
  </w:style>
  <w:style w:type="paragraph" w:customStyle="1" w:styleId="Footertext">
    <w:name w:val="Footer text"/>
    <w:basedOn w:val="Normal"/>
    <w:link w:val="FootertextChar"/>
    <w:uiPriority w:val="1"/>
    <w:qFormat/>
    <w:rsid w:val="000A70BD"/>
    <w:rPr>
      <w:rFonts w:ascii="Nunito Sans"/>
      <w:sz w:val="10"/>
    </w:rPr>
  </w:style>
  <w:style w:type="character" w:customStyle="1" w:styleId="FootertextChar">
    <w:name w:val="Footer text Char"/>
    <w:basedOn w:val="DefaultParagraphFont"/>
    <w:link w:val="Footertext"/>
    <w:uiPriority w:val="1"/>
    <w:rsid w:val="000A70BD"/>
    <w:rPr>
      <w:rFonts w:ascii="Nunito Sans" w:eastAsia="NunitoSans-Light" w:hAnsi="NunitoSans-Light" w:cs="NunitoSans-Light"/>
      <w:sz w:val="10"/>
    </w:rPr>
  </w:style>
  <w:style w:type="character" w:styleId="Hyperlink">
    <w:name w:val="Hyperlink"/>
    <w:uiPriority w:val="99"/>
    <w:unhideWhenUsed/>
    <w:rsid w:val="00B07FF6"/>
    <w:rPr>
      <w:rFonts w:asciiTheme="minorHAnsi" w:eastAsiaTheme="minorHAnsi" w:hAnsiTheme="minorHAnsi" w:cs="NunitoSans-Black"/>
      <w:b/>
      <w:sz w:val="14"/>
      <w:szCs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421A4"/>
    <w:rPr>
      <w:rFonts w:ascii="Nunito Sans Black" w:eastAsia="NunitoSans-ExtraBold" w:hAnsi="Nunito Sans Black" w:cs="NunitoSans-ExtraBold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on.nutten\Downloads\ms-word-document-template-letter.dotx" TargetMode="Externa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ms-word-document-template-letter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Jonathon Nutten</dc:creator>
  <cp:lastModifiedBy>Jonathon Nutten</cp:lastModifiedBy>
  <cp:revision>1</cp:revision>
  <dcterms:created xsi:type="dcterms:W3CDTF">2020-10-25T19:43:00Z</dcterms:created>
  <dcterms:modified xsi:type="dcterms:W3CDTF">2020-10-25T19:47:00Z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2018-04-19T00:00:00Z</vt:filetime>
  </property>
</Properties>
</file>